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DF" w:rsidRDefault="00351B75">
      <w:r w:rsidRPr="00351B75">
        <w:rPr>
          <w:noProof/>
        </w:rPr>
        <w:drawing>
          <wp:inline distT="0" distB="0" distL="0" distR="0">
            <wp:extent cx="5942026" cy="2066925"/>
            <wp:effectExtent l="0" t="0" r="1905" b="0"/>
            <wp:docPr id="1" name="Picture 1" descr="R:\Lori Fedewa\RESPECT LIFE SUNDAY\Dobbs\Pray-for-Dobbs-Flyer-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ri Fedewa\RESPECT LIFE SUNDAY\Dobbs\Pray-for-Dobbs-Flyer-pdf.jpg"/>
                    <pic:cNvPicPr>
                      <a:picLocks noChangeAspect="1" noChangeArrowheads="1"/>
                    </pic:cNvPicPr>
                  </pic:nvPicPr>
                  <pic:blipFill rotWithShape="1">
                    <a:blip r:embed="rId5">
                      <a:extLst>
                        <a:ext uri="{28A0092B-C50C-407E-A947-70E740481C1C}">
                          <a14:useLocalDpi xmlns:a14="http://schemas.microsoft.com/office/drawing/2010/main" val="0"/>
                        </a:ext>
                      </a:extLst>
                    </a:blip>
                    <a:srcRect t="8352" b="60113"/>
                    <a:stretch/>
                  </pic:blipFill>
                  <pic:spPr bwMode="auto">
                    <a:xfrm>
                      <a:off x="0" y="0"/>
                      <a:ext cx="5954202" cy="2071160"/>
                    </a:xfrm>
                    <a:prstGeom prst="rect">
                      <a:avLst/>
                    </a:prstGeom>
                    <a:ln>
                      <a:noFill/>
                    </a:ln>
                    <a:extLst>
                      <a:ext uri="{53640926-AAD7-44D8-BBD7-CCE9431645EC}">
                        <a14:shadowObscured xmlns:a14="http://schemas.microsoft.com/office/drawing/2010/main"/>
                      </a:ext>
                    </a:extLst>
                  </pic:spPr>
                </pic:pic>
              </a:graphicData>
            </a:graphic>
          </wp:inline>
        </w:drawing>
      </w:r>
    </w:p>
    <w:p w:rsidR="0015606F" w:rsidRPr="00EC176A" w:rsidRDefault="00EC176A" w:rsidP="0015606F">
      <w:pPr>
        <w:rPr>
          <w:b/>
          <w:bCs/>
          <w:sz w:val="32"/>
        </w:rPr>
      </w:pPr>
      <w:r>
        <w:rPr>
          <w:b/>
          <w:bCs/>
          <w:sz w:val="32"/>
        </w:rPr>
        <w:t>The Background</w:t>
      </w:r>
    </w:p>
    <w:p w:rsidR="0015606F" w:rsidRPr="0015606F" w:rsidRDefault="0015606F" w:rsidP="0015606F">
      <w:r w:rsidRPr="0015606F">
        <w:t>In 2018 Mississippi passed a law protecting unborn children after 15 weeks of gestation, when a baby has a heartbeat, eyes that open, ears that hear and can move and kick. The law was challenged and the case, known as Dobbs v Jackson Women’s Health Organization, is bei</w:t>
      </w:r>
      <w:r>
        <w:t xml:space="preserve">ng heard by the Supreme Court. </w:t>
      </w:r>
      <w:r w:rsidRPr="0015606F">
        <w:t>This is truly a landmark case that could potentially overturn the decision of Roe v Wade. The possibility for future laws protecting the unborn hangs in the balance. The oral arguments will be heard on Dec</w:t>
      </w:r>
      <w:r w:rsidR="00EC176A">
        <w:t>ember</w:t>
      </w:r>
      <w:r w:rsidRPr="0015606F">
        <w:t xml:space="preserve"> 1, 2021</w:t>
      </w:r>
      <w:r>
        <w:t>,</w:t>
      </w:r>
      <w:r w:rsidRPr="0015606F">
        <w:t xml:space="preserve"> but the decision is expected in June 2022.</w:t>
      </w:r>
    </w:p>
    <w:p w:rsidR="0015606F" w:rsidRPr="0015606F" w:rsidRDefault="00EC176A" w:rsidP="0015606F">
      <w:r>
        <w:t xml:space="preserve">For the past 49 years, the </w:t>
      </w:r>
      <w:r w:rsidR="0015606F" w:rsidRPr="0015606F">
        <w:rPr>
          <w:b/>
          <w:bCs/>
        </w:rPr>
        <w:t>infamous date of January 22</w:t>
      </w:r>
      <w:r w:rsidR="0015606F">
        <w:t xml:space="preserve"> </w:t>
      </w:r>
      <w:r w:rsidR="0015606F" w:rsidRPr="0015606F">
        <w:t>has been one of solemn prayer and remembrance for the tragedy of legal</w:t>
      </w:r>
      <w:r>
        <w:t xml:space="preserve">ized abortion in this country. </w:t>
      </w:r>
      <w:r w:rsidR="0015606F" w:rsidRPr="0015606F">
        <w:t>In these next crucial 9 months</w:t>
      </w:r>
      <w:r>
        <w:t>,</w:t>
      </w:r>
    </w:p>
    <w:p w:rsidR="0015606F" w:rsidRPr="0015606F" w:rsidRDefault="0015606F" w:rsidP="00EC176A">
      <w:pPr>
        <w:jc w:val="center"/>
        <w:rPr>
          <w:b/>
          <w:bCs/>
        </w:rPr>
      </w:pPr>
      <w:r w:rsidRPr="0015606F">
        <w:rPr>
          <w:b/>
          <w:bCs/>
        </w:rPr>
        <w:t>October 2021 until June 2022</w:t>
      </w:r>
    </w:p>
    <w:p w:rsidR="0015606F" w:rsidRPr="0015606F" w:rsidRDefault="00EC176A" w:rsidP="0015606F">
      <w:r>
        <w:t xml:space="preserve">let us make the </w:t>
      </w:r>
      <w:r w:rsidR="0015606F" w:rsidRPr="0015606F">
        <w:rPr>
          <w:b/>
          <w:bCs/>
        </w:rPr>
        <w:t>22nd of each month</w:t>
      </w:r>
      <w:r>
        <w:t xml:space="preserve"> </w:t>
      </w:r>
      <w:r w:rsidR="0015606F" w:rsidRPr="0015606F">
        <w:t>a special day of prayer and fasting for the Dobbs case in the hopes that on its 50</w:t>
      </w:r>
      <w:r w:rsidR="0015606F" w:rsidRPr="0015606F">
        <w:rPr>
          <w:vertAlign w:val="superscript"/>
        </w:rPr>
        <w:t>th</w:t>
      </w:r>
      <w:r>
        <w:t xml:space="preserve"> anniversary (January 22, 2023) </w:t>
      </w:r>
      <w:r w:rsidR="0015606F" w:rsidRPr="0015606F">
        <w:t>Roe v Wade will have been finally overturned!</w:t>
      </w:r>
    </w:p>
    <w:p w:rsidR="0015606F" w:rsidRPr="0015606F" w:rsidRDefault="00EA6872" w:rsidP="0015606F">
      <w:r>
        <w:pict>
          <v:rect id="_x0000_i1025" style="width:0;height:1.5pt" o:hralign="center" o:hrstd="t" o:hrnoshade="t" o:hr="t" fillcolor="black" stroked="f"/>
        </w:pict>
      </w:r>
    </w:p>
    <w:p w:rsidR="0015606F" w:rsidRPr="00EC176A" w:rsidRDefault="00EC176A" w:rsidP="0015606F">
      <w:pPr>
        <w:rPr>
          <w:b/>
          <w:bCs/>
          <w:sz w:val="32"/>
        </w:rPr>
      </w:pPr>
      <w:r w:rsidRPr="00EC176A">
        <w:rPr>
          <w:b/>
          <w:bCs/>
          <w:sz w:val="32"/>
        </w:rPr>
        <w:t xml:space="preserve">How can you or your </w:t>
      </w:r>
      <w:r>
        <w:rPr>
          <w:b/>
          <w:bCs/>
          <w:sz w:val="32"/>
        </w:rPr>
        <w:t>family get involved?</w:t>
      </w:r>
    </w:p>
    <w:p w:rsidR="00C07FF0" w:rsidRPr="00EA6872" w:rsidRDefault="002E0541" w:rsidP="0015606F">
      <w:pPr>
        <w:numPr>
          <w:ilvl w:val="0"/>
          <w:numId w:val="1"/>
        </w:numPr>
        <w:rPr>
          <w:b/>
        </w:rPr>
      </w:pPr>
      <w:r w:rsidRPr="00C07FF0">
        <w:t>J</w:t>
      </w:r>
      <w:r w:rsidR="00C07FF0" w:rsidRPr="00C07FF0">
        <w:t xml:space="preserve">oin us for </w:t>
      </w:r>
      <w:r w:rsidR="00C07FF0" w:rsidRPr="00C07FF0">
        <w:rPr>
          <w:b/>
        </w:rPr>
        <w:t xml:space="preserve">Adoration </w:t>
      </w:r>
      <w:r w:rsidR="00AF4759">
        <w:t xml:space="preserve">in the church every Tuesday, </w:t>
      </w:r>
      <w:r w:rsidR="00C07FF0" w:rsidRPr="00C07FF0">
        <w:t xml:space="preserve">from </w:t>
      </w:r>
      <w:r w:rsidR="00AF4759">
        <w:t>8:30 am - 5</w:t>
      </w:r>
      <w:r w:rsidR="00EA6872">
        <w:t xml:space="preserve"> pm and</w:t>
      </w:r>
      <w:r w:rsidR="00C07FF0">
        <w:rPr>
          <w:b/>
        </w:rPr>
        <w:t xml:space="preserve"> </w:t>
      </w:r>
      <w:r w:rsidR="00EA6872" w:rsidRPr="00EA6872">
        <w:rPr>
          <w:b/>
        </w:rPr>
        <w:t>Pray for Dobbs Prayer Service</w:t>
      </w:r>
      <w:r w:rsidR="00C07FF0" w:rsidRPr="00EA6872">
        <w:rPr>
          <w:b/>
        </w:rPr>
        <w:t>, 5</w:t>
      </w:r>
      <w:r w:rsidR="00AF4759" w:rsidRPr="00EA6872">
        <w:rPr>
          <w:b/>
        </w:rPr>
        <w:t xml:space="preserve"> </w:t>
      </w:r>
      <w:r w:rsidR="00C07FF0" w:rsidRPr="00EA6872">
        <w:rPr>
          <w:b/>
        </w:rPr>
        <w:t>-</w:t>
      </w:r>
      <w:r w:rsidR="00AF4759" w:rsidRPr="00EA6872">
        <w:rPr>
          <w:b/>
        </w:rPr>
        <w:t xml:space="preserve"> </w:t>
      </w:r>
      <w:r w:rsidR="00C07FF0" w:rsidRPr="00EA6872">
        <w:rPr>
          <w:b/>
        </w:rPr>
        <w:t xml:space="preserve">5:45 pm </w:t>
      </w:r>
      <w:r w:rsidR="00AF4759" w:rsidRPr="00EA6872">
        <w:rPr>
          <w:b/>
        </w:rPr>
        <w:t>on November 30.</w:t>
      </w:r>
      <w:bookmarkStart w:id="0" w:name="_GoBack"/>
      <w:bookmarkEnd w:id="0"/>
    </w:p>
    <w:p w:rsidR="0015606F" w:rsidRPr="0015606F" w:rsidRDefault="0015606F" w:rsidP="0015606F">
      <w:pPr>
        <w:numPr>
          <w:ilvl w:val="0"/>
          <w:numId w:val="1"/>
        </w:numPr>
      </w:pPr>
      <w:r w:rsidRPr="00961C1B">
        <w:rPr>
          <w:b/>
        </w:rPr>
        <w:t>Limit yourself</w:t>
      </w:r>
      <w:r w:rsidRPr="0015606F">
        <w:t xml:space="preserve"> to one meal a</w:t>
      </w:r>
      <w:r w:rsidR="000F6B4B">
        <w:t>nd two smaller meals</w:t>
      </w:r>
      <w:r w:rsidRPr="0015606F">
        <w:t xml:space="preserve"> or fast from social media, videos, music or something else you like on the 22</w:t>
      </w:r>
      <w:r w:rsidRPr="0015606F">
        <w:rPr>
          <w:vertAlign w:val="superscript"/>
        </w:rPr>
        <w:t>nd</w:t>
      </w:r>
      <w:r w:rsidR="000F6B4B">
        <w:t xml:space="preserve"> of every month.</w:t>
      </w:r>
    </w:p>
    <w:p w:rsidR="0015606F" w:rsidRPr="0015606F" w:rsidRDefault="0015606F" w:rsidP="0015606F">
      <w:pPr>
        <w:numPr>
          <w:ilvl w:val="0"/>
          <w:numId w:val="1"/>
        </w:numPr>
      </w:pPr>
      <w:r w:rsidRPr="00961C1B">
        <w:rPr>
          <w:b/>
        </w:rPr>
        <w:t>Pray</w:t>
      </w:r>
      <w:r w:rsidRPr="0015606F">
        <w:t xml:space="preserve"> the rosary together with your family or a group of friends for this intention.</w:t>
      </w:r>
    </w:p>
    <w:p w:rsidR="0015606F" w:rsidRPr="0015606F" w:rsidRDefault="00EA6872" w:rsidP="0015606F">
      <w:r>
        <w:pict>
          <v:rect id="_x0000_i1026" style="width:0;height:1.5pt" o:hralign="center" o:hrstd="t" o:hrnoshade="t" o:hr="t" fillcolor="black" stroked="f"/>
        </w:pict>
      </w:r>
    </w:p>
    <w:p w:rsidR="0015606F" w:rsidRPr="00EC176A" w:rsidRDefault="0015606F" w:rsidP="0015606F">
      <w:pPr>
        <w:rPr>
          <w:b/>
          <w:bCs/>
          <w:sz w:val="32"/>
        </w:rPr>
      </w:pPr>
      <w:r w:rsidRPr="00EC176A">
        <w:rPr>
          <w:b/>
          <w:bCs/>
          <w:sz w:val="32"/>
        </w:rPr>
        <w:t>Prayer for the Supreme Court</w:t>
      </w:r>
    </w:p>
    <w:p w:rsidR="0015606F" w:rsidRDefault="00013C4C" w:rsidP="0015606F">
      <w:r w:rsidRPr="00970135">
        <w:rPr>
          <w:rFonts w:ascii="Arial" w:hAnsi="Arial" w:cs="Arial"/>
          <w:noProof/>
        </w:rPr>
        <w:drawing>
          <wp:anchor distT="0" distB="0" distL="114300" distR="114300" simplePos="0" relativeHeight="251659264" behindDoc="0" locked="0" layoutInCell="1" allowOverlap="1" wp14:anchorId="6C601177" wp14:editId="3C8AF0AD">
            <wp:simplePos x="0" y="0"/>
            <wp:positionH relativeFrom="margin">
              <wp:posOffset>5029200</wp:posOffset>
            </wp:positionH>
            <wp:positionV relativeFrom="paragraph">
              <wp:posOffset>913130</wp:posOffset>
            </wp:positionV>
            <wp:extent cx="828675" cy="828675"/>
            <wp:effectExtent l="0" t="0" r="0" b="9525"/>
            <wp:wrapSquare wrapText="bothSides"/>
            <wp:docPr id="5" name="Picture 5" descr="https://static.wixstatic.com/media/c138fd_ce30ad1956de4a359877cc97890d4d9c~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c138fd_ce30ad1956de4a359877cc97890d4d9c~m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06F" w:rsidRPr="0015606F">
        <w:t xml:space="preserve">Holy Trinity, Source of Life and Truth, we entrust our nation to </w:t>
      </w:r>
      <w:proofErr w:type="gramStart"/>
      <w:r w:rsidR="0015606F" w:rsidRPr="0015606F">
        <w:t>You</w:t>
      </w:r>
      <w:proofErr w:type="gramEnd"/>
      <w:r w:rsidR="0015606F" w:rsidRPr="0015606F">
        <w:t xml:space="preserve">. We ask for mercy for the decades of legalized abortion that has been permitted in our land. We ask that the sacredness of every human life would be protected and upheld both in law and in culture. In a special way we commend to you the Justices of the Supreme Court. Please grant them clarity, wisdom, and courage to judge according to truth and right reason. Overthrow, at last, by </w:t>
      </w:r>
      <w:proofErr w:type="gramStart"/>
      <w:r w:rsidR="0015606F" w:rsidRPr="0015606F">
        <w:t>Your</w:t>
      </w:r>
      <w:proofErr w:type="gramEnd"/>
      <w:r w:rsidR="0015606F" w:rsidRPr="0015606F">
        <w:t xml:space="preserve"> power, the scourge of abortion in our land and usher in a new era of protection for the unborn. By the power of Christ’s Passion, Death, and Resurrection, may </w:t>
      </w:r>
      <w:proofErr w:type="gramStart"/>
      <w:r w:rsidR="0015606F" w:rsidRPr="0015606F">
        <w:t>Your</w:t>
      </w:r>
      <w:proofErr w:type="gramEnd"/>
      <w:r w:rsidR="0015606F" w:rsidRPr="0015606F">
        <w:t xml:space="preserve"> justice be established on earth. Amen</w:t>
      </w:r>
    </w:p>
    <w:p w:rsidR="00EC176A" w:rsidRPr="00EC176A" w:rsidRDefault="00EC176A" w:rsidP="0015606F">
      <w:pPr>
        <w:rPr>
          <w:b/>
          <w:i/>
          <w:sz w:val="28"/>
        </w:rPr>
      </w:pPr>
      <w:r w:rsidRPr="00EC176A">
        <w:rPr>
          <w:b/>
          <w:i/>
          <w:sz w:val="28"/>
        </w:rPr>
        <w:t>For more information: prayfordobbs.com</w:t>
      </w:r>
    </w:p>
    <w:sectPr w:rsidR="00EC176A" w:rsidRPr="00EC176A" w:rsidSect="001560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704CC"/>
    <w:multiLevelType w:val="multilevel"/>
    <w:tmpl w:val="62A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75"/>
    <w:rsid w:val="00013C4C"/>
    <w:rsid w:val="000F6B4B"/>
    <w:rsid w:val="0015606F"/>
    <w:rsid w:val="00187CB8"/>
    <w:rsid w:val="002E0541"/>
    <w:rsid w:val="00351B75"/>
    <w:rsid w:val="00961C1B"/>
    <w:rsid w:val="00AF4759"/>
    <w:rsid w:val="00BA6785"/>
    <w:rsid w:val="00C07FF0"/>
    <w:rsid w:val="00EA6872"/>
    <w:rsid w:val="00EC176A"/>
    <w:rsid w:val="00E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B37204"/>
  <w15:chartTrackingRefBased/>
  <w15:docId w15:val="{4138067A-4B7B-4378-9C3E-9FB1F92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06F"/>
    <w:rPr>
      <w:color w:val="0563C1" w:themeColor="hyperlink"/>
      <w:u w:val="single"/>
    </w:rPr>
  </w:style>
  <w:style w:type="paragraph" w:styleId="BalloonText">
    <w:name w:val="Balloon Text"/>
    <w:basedOn w:val="Normal"/>
    <w:link w:val="BalloonTextChar"/>
    <w:uiPriority w:val="99"/>
    <w:semiHidden/>
    <w:unhideWhenUsed/>
    <w:rsid w:val="00BA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Fedewa</dc:creator>
  <cp:keywords/>
  <dc:description/>
  <cp:lastModifiedBy>Lori Fedewa</cp:lastModifiedBy>
  <cp:revision>7</cp:revision>
  <cp:lastPrinted>2021-11-17T19:31:00Z</cp:lastPrinted>
  <dcterms:created xsi:type="dcterms:W3CDTF">2021-11-17T18:29:00Z</dcterms:created>
  <dcterms:modified xsi:type="dcterms:W3CDTF">2021-11-22T16:38:00Z</dcterms:modified>
</cp:coreProperties>
</file>